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A15" w:rsidRDefault="00B43A15" w:rsidP="00B43A15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Кейс</w:t>
      </w:r>
    </w:p>
    <w:p w:rsidR="00081C1D" w:rsidRPr="009C6254" w:rsidRDefault="009C6254" w:rsidP="009C6254">
      <w:pPr>
        <w:pStyle w:val="leftmargin"/>
        <w:shd w:val="clear" w:color="auto" w:fill="FFFFFF"/>
        <w:spacing w:before="0" w:beforeAutospacing="0" w:after="0" w:afterAutospacing="0"/>
        <w:ind w:firstLine="375"/>
        <w:rPr>
          <w:color w:val="000000"/>
          <w:sz w:val="28"/>
          <w:szCs w:val="28"/>
        </w:rPr>
      </w:pPr>
      <w:r w:rsidRPr="009C6254">
        <w:rPr>
          <w:b/>
          <w:color w:val="000000"/>
          <w:sz w:val="28"/>
          <w:szCs w:val="28"/>
          <w:u w:val="single"/>
        </w:rPr>
        <w:t>1.</w:t>
      </w:r>
      <w:r w:rsidR="00081C1D" w:rsidRPr="009C6254">
        <w:rPr>
          <w:color w:val="000000"/>
          <w:sz w:val="28"/>
          <w:szCs w:val="28"/>
        </w:rPr>
        <w:t xml:space="preserve">На плане изображена схема </w:t>
      </w:r>
      <w:r w:rsidR="00B43A15">
        <w:rPr>
          <w:color w:val="000000"/>
          <w:sz w:val="28"/>
          <w:szCs w:val="28"/>
        </w:rPr>
        <w:t>дом</w:t>
      </w:r>
      <w:proofErr w:type="gramStart"/>
      <w:r w:rsidR="00B43A15">
        <w:rPr>
          <w:color w:val="000000"/>
          <w:sz w:val="28"/>
          <w:szCs w:val="28"/>
        </w:rPr>
        <w:t>а</w:t>
      </w:r>
      <w:r w:rsidR="00081C1D" w:rsidRPr="009C6254">
        <w:rPr>
          <w:color w:val="000000"/>
          <w:sz w:val="28"/>
          <w:szCs w:val="28"/>
        </w:rPr>
        <w:t>(</w:t>
      </w:r>
      <w:proofErr w:type="gramEnd"/>
      <w:r w:rsidR="00081C1D" w:rsidRPr="009C6254">
        <w:rPr>
          <w:color w:val="000000"/>
          <w:sz w:val="28"/>
          <w:szCs w:val="28"/>
        </w:rPr>
        <w:t xml:space="preserve">сторона каждой клетки на схеме равна 1 м). </w:t>
      </w:r>
      <w:r w:rsidR="00B43A15">
        <w:rPr>
          <w:color w:val="000000"/>
          <w:sz w:val="28"/>
          <w:szCs w:val="28"/>
        </w:rPr>
        <w:t xml:space="preserve">Дом </w:t>
      </w:r>
      <w:r w:rsidR="00081C1D" w:rsidRPr="009C6254">
        <w:rPr>
          <w:color w:val="000000"/>
          <w:sz w:val="28"/>
          <w:szCs w:val="28"/>
        </w:rPr>
        <w:t>имеет прямоугольную форму. Вход</w:t>
      </w:r>
      <w:r>
        <w:rPr>
          <w:color w:val="000000"/>
          <w:sz w:val="28"/>
          <w:szCs w:val="28"/>
        </w:rPr>
        <w:t xml:space="preserve"> </w:t>
      </w:r>
      <w:r w:rsidR="00081C1D" w:rsidRPr="009C6254">
        <w:rPr>
          <w:color w:val="000000"/>
          <w:sz w:val="28"/>
          <w:szCs w:val="28"/>
        </w:rPr>
        <w:t xml:space="preserve"> и выход осуществляются через единственную дверь.</w:t>
      </w:r>
    </w:p>
    <w:p w:rsidR="00081C1D" w:rsidRPr="009C6254" w:rsidRDefault="00081C1D" w:rsidP="009C6254">
      <w:pPr>
        <w:pStyle w:val="leftmargin"/>
        <w:shd w:val="clear" w:color="auto" w:fill="FFFFFF"/>
        <w:spacing w:before="0" w:beforeAutospacing="0" w:after="0" w:afterAutospacing="0"/>
        <w:ind w:firstLine="375"/>
        <w:rPr>
          <w:color w:val="000000"/>
          <w:sz w:val="28"/>
          <w:szCs w:val="28"/>
        </w:rPr>
      </w:pPr>
      <w:r w:rsidRPr="009C6254">
        <w:rPr>
          <w:color w:val="000000"/>
          <w:sz w:val="28"/>
          <w:szCs w:val="28"/>
        </w:rPr>
        <w:t xml:space="preserve">При входе в </w:t>
      </w:r>
      <w:r w:rsidR="00B43A15">
        <w:rPr>
          <w:color w:val="000000"/>
          <w:sz w:val="28"/>
          <w:szCs w:val="28"/>
        </w:rPr>
        <w:t xml:space="preserve">дом </w:t>
      </w:r>
      <w:r w:rsidRPr="009C6254">
        <w:rPr>
          <w:color w:val="000000"/>
          <w:sz w:val="28"/>
          <w:szCs w:val="28"/>
        </w:rPr>
        <w:t>расположен коридор, отмеченный цифрой 1, а справа находится</w:t>
      </w:r>
      <w:r w:rsidR="009C6254" w:rsidRPr="009C6254">
        <w:rPr>
          <w:color w:val="000000"/>
          <w:sz w:val="28"/>
          <w:szCs w:val="28"/>
        </w:rPr>
        <w:t xml:space="preserve"> спальня</w:t>
      </w:r>
      <w:r w:rsidRPr="009C6254">
        <w:rPr>
          <w:color w:val="000000"/>
          <w:sz w:val="28"/>
          <w:szCs w:val="28"/>
        </w:rPr>
        <w:t>, которая занимает площадь в 20 кв. м.</w:t>
      </w:r>
    </w:p>
    <w:p w:rsidR="00081C1D" w:rsidRPr="009C6254" w:rsidRDefault="00081C1D" w:rsidP="009C6254">
      <w:pPr>
        <w:pStyle w:val="leftmargin"/>
        <w:shd w:val="clear" w:color="auto" w:fill="FFFFFF"/>
        <w:spacing w:before="0" w:beforeAutospacing="0" w:after="0" w:afterAutospacing="0"/>
        <w:ind w:firstLine="375"/>
        <w:rPr>
          <w:color w:val="000000"/>
          <w:sz w:val="28"/>
          <w:szCs w:val="28"/>
        </w:rPr>
      </w:pPr>
      <w:r w:rsidRPr="009C6254">
        <w:rPr>
          <w:color w:val="000000"/>
          <w:sz w:val="28"/>
          <w:szCs w:val="28"/>
        </w:rPr>
        <w:t>Гостиная занимает наибольшую площадь в</w:t>
      </w:r>
      <w:r w:rsidR="00B43A15">
        <w:rPr>
          <w:color w:val="000000"/>
          <w:sz w:val="28"/>
          <w:szCs w:val="28"/>
        </w:rPr>
        <w:t xml:space="preserve"> доме</w:t>
      </w:r>
      <w:r w:rsidRPr="009C6254">
        <w:rPr>
          <w:color w:val="000000"/>
          <w:sz w:val="28"/>
          <w:szCs w:val="28"/>
        </w:rPr>
        <w:t>, а слева от неё находится кухня. Прямо перед гостиной находится детская.</w:t>
      </w:r>
    </w:p>
    <w:p w:rsidR="00081C1D" w:rsidRPr="009C6254" w:rsidRDefault="00081C1D" w:rsidP="009C6254">
      <w:pPr>
        <w:pStyle w:val="leftmargin"/>
        <w:shd w:val="clear" w:color="auto" w:fill="FFFFFF"/>
        <w:spacing w:before="0" w:beforeAutospacing="0" w:after="0" w:afterAutospacing="0"/>
        <w:ind w:firstLine="375"/>
        <w:rPr>
          <w:color w:val="000000"/>
          <w:sz w:val="28"/>
          <w:szCs w:val="28"/>
        </w:rPr>
      </w:pPr>
      <w:r w:rsidRPr="009C6254">
        <w:rPr>
          <w:color w:val="000000"/>
          <w:sz w:val="28"/>
          <w:szCs w:val="28"/>
        </w:rPr>
        <w:t>В верхнем правом углу схемы находи</w:t>
      </w:r>
      <w:r w:rsidR="009C6254">
        <w:rPr>
          <w:color w:val="000000"/>
          <w:sz w:val="28"/>
          <w:szCs w:val="28"/>
        </w:rPr>
        <w:t>тся санузел, п</w:t>
      </w:r>
      <w:r w:rsidRPr="009C6254">
        <w:rPr>
          <w:color w:val="000000"/>
          <w:sz w:val="28"/>
          <w:szCs w:val="28"/>
        </w:rPr>
        <w:t>рямо напротив него располагается ванная комната.</w:t>
      </w:r>
    </w:p>
    <w:p w:rsidR="00B43A15" w:rsidRPr="00BC68F2" w:rsidRDefault="00BC68F2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24583" cy="23625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06ACD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583" cy="236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9C6254" w:rsidRPr="009C6254" w:rsidRDefault="009C6254" w:rsidP="009C6254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625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2.</w:t>
      </w:r>
      <w:r w:rsidRPr="009C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планирует провести в жилом доме отопление. Есть два варианта: электрическое или газовое отопление. Цены на оборудование и стоимость его установки, данные о расходе газа, электроэнергии и их стоимости даны в таблице.</w:t>
      </w:r>
    </w:p>
    <w:p w:rsidR="009C6254" w:rsidRPr="009C6254" w:rsidRDefault="009C6254" w:rsidP="009C6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7"/>
        <w:gridCol w:w="1873"/>
        <w:gridCol w:w="2100"/>
        <w:gridCol w:w="1762"/>
        <w:gridCol w:w="1963"/>
      </w:tblGrid>
      <w:tr w:rsidR="009C6254" w:rsidRPr="009C6254" w:rsidTr="008719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Нагреватель</w:t>
            </w:r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(котел)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Прочее</w:t>
            </w:r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оборудование</w:t>
            </w:r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монтаж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</w:t>
            </w:r>
            <w:proofErr w:type="gramStart"/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асход</w:t>
            </w:r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газа /</w:t>
            </w:r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сред. </w:t>
            </w:r>
            <w:proofErr w:type="spellStart"/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потребл</w:t>
            </w:r>
            <w:proofErr w:type="spellEnd"/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мощность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газа /</w:t>
            </w:r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9C625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электро-энергии</w:t>
            </w:r>
            <w:proofErr w:type="gramEnd"/>
          </w:p>
        </w:tc>
      </w:tr>
      <w:tr w:rsidR="009C6254" w:rsidRPr="009C6254" w:rsidTr="008719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Газовое отопление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тыс.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15 160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 куб. м/</w:t>
            </w:r>
            <w:proofErr w:type="gramStart"/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 руб./куб. м</w:t>
            </w:r>
          </w:p>
        </w:tc>
      </w:tr>
      <w:tr w:rsidR="009C6254" w:rsidRPr="009C6254" w:rsidTr="008719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</w:t>
            </w:r>
            <w:proofErr w:type="gramStart"/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топление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тыс.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 кВт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6254" w:rsidRPr="009C6254" w:rsidRDefault="009C6254" w:rsidP="009C625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4,4 руб./(кВт · ч</w:t>
            </w:r>
            <w:proofErr w:type="gramStart"/>
            <w:r w:rsidRPr="009C6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</w:tr>
    </w:tbl>
    <w:p w:rsidR="009C6254" w:rsidRPr="009C6254" w:rsidRDefault="009C6254" w:rsidP="009C62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C6254" w:rsidRPr="009C6254" w:rsidRDefault="001B3A0A" w:rsidP="009C625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оборудование выгоднее установить?</w:t>
      </w:r>
      <w:r w:rsidR="009C6254" w:rsidRPr="009C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сколько часов непрерывной работы отопления экономия от использования газа вместо электричества компенсирует разность в стоимости оборудования и установки газового и электрического отопления?</w:t>
      </w:r>
    </w:p>
    <w:p w:rsidR="009C6254" w:rsidRDefault="009C6254">
      <w:pPr>
        <w:rPr>
          <w:rFonts w:ascii="Times New Roman" w:hAnsi="Times New Roman" w:cs="Times New Roman"/>
          <w:sz w:val="28"/>
          <w:szCs w:val="28"/>
        </w:rPr>
      </w:pPr>
    </w:p>
    <w:p w:rsidR="001B3A0A" w:rsidRPr="001B3A0A" w:rsidRDefault="001B3A0A" w:rsidP="001B3A0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A0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B3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рассматриваете два варианта водоснабжения: централизованное или автономное из артезианской скважины. Цены на оборудование и стоимость его установки, данные о расходе воды и её стоимости даны в таблице.</w:t>
      </w:r>
    </w:p>
    <w:p w:rsidR="001B3A0A" w:rsidRPr="001B3A0A" w:rsidRDefault="001B3A0A" w:rsidP="001B3A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7"/>
        <w:gridCol w:w="2104"/>
        <w:gridCol w:w="1552"/>
        <w:gridCol w:w="1884"/>
        <w:gridCol w:w="1438"/>
      </w:tblGrid>
      <w:tr w:rsidR="001B3A0A" w:rsidRPr="001B3A0A" w:rsidTr="008719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</w:t>
            </w: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оборудования</w:t>
            </w: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</w:t>
            </w: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монтажа</w:t>
            </w: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</w:t>
            </w: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расход воды</w:t>
            </w: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(м</w:t>
            </w: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/ч)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Тариф</w:t>
            </w: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(руб./м</w:t>
            </w: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1B3A0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B3A0A" w:rsidRPr="001B3A0A" w:rsidTr="008719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3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Централизованное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3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180 960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3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210 700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3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3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20,2</w:t>
            </w:r>
          </w:p>
        </w:tc>
      </w:tr>
      <w:tr w:rsidR="001B3A0A" w:rsidRPr="001B3A0A" w:rsidTr="008719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3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Автономное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3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205 710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3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480 350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3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B3A0A" w:rsidRPr="001B3A0A" w:rsidRDefault="001B3A0A" w:rsidP="001B3A0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3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</w:tbl>
    <w:p w:rsidR="001B3A0A" w:rsidRPr="001B3A0A" w:rsidRDefault="001B3A0A" w:rsidP="001B3A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B3A0A" w:rsidRPr="001B3A0A" w:rsidRDefault="001B3A0A" w:rsidP="001B3A0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водоснабжение выгоднее установить? Через сколько часов непрерывной работы водоснабжения экономия от использования автономного водоснабжения вместо централизованного компенсирует разность в стоимости установки оборудования и монтажа?</w:t>
      </w:r>
    </w:p>
    <w:p w:rsidR="00D8656D" w:rsidRDefault="00C770EB" w:rsidP="00D8656D">
      <w:pPr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</w:rPr>
      </w:pPr>
      <w:r w:rsidRPr="00C770EB">
        <w:rPr>
          <w:b/>
          <w:sz w:val="28"/>
          <w:szCs w:val="28"/>
          <w:u w:val="single"/>
        </w:rPr>
        <w:t xml:space="preserve">4. </w:t>
      </w:r>
      <w:r w:rsidRPr="00C770EB"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</w:rPr>
        <w:t>Полы в коридоре, кухне, ванной комнате и санузле вы планируете покрыть керамической плиткой, имеющей размеры 0,</w:t>
      </w:r>
      <w:r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</w:rPr>
        <w:t>5на 0,5м. Плитка продается по 8</w:t>
      </w:r>
      <w:r w:rsidRPr="00C770EB"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</w:rPr>
        <w:t xml:space="preserve"> штук в упаковке. Сколько упаковок требуется купить?</w:t>
      </w:r>
    </w:p>
    <w:p w:rsidR="00C770EB" w:rsidRPr="00D8656D" w:rsidRDefault="00C770EB" w:rsidP="00D8656D">
      <w:pPr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</w:rPr>
      </w:pPr>
      <w:r w:rsidRPr="00C770EB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>5.</w:t>
      </w:r>
      <w:r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  <w:r w:rsidRPr="00C77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постройки дома денег на внутреннюю отделку осталось меньше, чем планировалось первоначально, поэтому пришлось экономить. В гостиной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детской и спальне </w:t>
      </w:r>
      <w:r w:rsidRPr="00C77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предполагалось класть паркетную доску, но обошлись ламинатом, а на сэкономленные деньги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приобрести</w:t>
      </w:r>
      <w:r w:rsidRPr="00C77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туристические путёвки в Крым. Ламинат и паркетная доска продаются только в упаковках. Каждая упаковка содержит одинаковое количество м</w:t>
      </w:r>
      <w:proofErr w:type="gramStart"/>
      <w:r w:rsidRPr="00C770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C77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материала. Сколько рублей в результате удалось сэкономить на путёвки?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0"/>
        <w:gridCol w:w="2520"/>
        <w:gridCol w:w="2520"/>
      </w:tblGrid>
      <w:tr w:rsidR="00EE361C" w:rsidRPr="00C770EB" w:rsidTr="00ED25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361C" w:rsidRPr="00C770EB" w:rsidRDefault="00EE361C" w:rsidP="00ED252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0EB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покрытия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361C" w:rsidRPr="00C770EB" w:rsidRDefault="00EE361C" w:rsidP="00ED252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0EB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1 м</w:t>
            </w:r>
            <w:proofErr w:type="gramStart"/>
            <w:r w:rsidRPr="00C770EB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C770EB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материала (руб.)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361C" w:rsidRPr="00C770EB" w:rsidRDefault="00EE361C" w:rsidP="00ED252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0EB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</w:t>
            </w:r>
            <w:r w:rsidRPr="00C770EB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укладки 1 м</w:t>
            </w:r>
            <w:proofErr w:type="gramStart"/>
            <w:r w:rsidRPr="00C770EB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C770EB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материала (руб.)</w:t>
            </w:r>
          </w:p>
        </w:tc>
      </w:tr>
      <w:tr w:rsidR="00EE361C" w:rsidRPr="00C770EB" w:rsidTr="00ED25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361C" w:rsidRPr="00C770EB" w:rsidRDefault="00EE361C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7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Паркетная доска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361C" w:rsidRPr="00C770EB" w:rsidRDefault="00EE361C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7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361C" w:rsidRPr="00C770EB" w:rsidRDefault="00EE361C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7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</w:t>
            </w:r>
          </w:p>
        </w:tc>
      </w:tr>
      <w:tr w:rsidR="00EE361C" w:rsidRPr="00C770EB" w:rsidTr="00ED25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361C" w:rsidRPr="00C770EB" w:rsidRDefault="00EE361C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7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Ламинат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361C" w:rsidRPr="00C770EB" w:rsidRDefault="00EE361C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7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E361C" w:rsidRPr="00C770EB" w:rsidRDefault="00EE361C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7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</w:tr>
    </w:tbl>
    <w:p w:rsidR="00C770EB" w:rsidRDefault="00C770EB" w:rsidP="00C770E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656D" w:rsidRDefault="00D8656D" w:rsidP="00D865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656D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«мокрых зонах», на кухне и коридоре лучше покрасить стены специальной водостойкой краской, которая продается в банках по 3 литра. А расход -0,1 литра на квадратный метр. Сколько денег вы заплатите за краску, если площадь все стен- 215 квадратных метров, а стоимость одной банки-1000 рублей.</w:t>
      </w:r>
    </w:p>
    <w:p w:rsidR="00D8656D" w:rsidRDefault="00D8656D" w:rsidP="00D865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656D" w:rsidRPr="00A02467" w:rsidRDefault="00D8656D" w:rsidP="00D865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7. </w:t>
      </w:r>
      <w:r w:rsidR="00A02467" w:rsidRPr="00A0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</w:t>
      </w:r>
      <w:r w:rsidRPr="00A0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планирует произвести оклейку стен помещений: </w:t>
      </w:r>
      <w:r w:rsidR="00A02467" w:rsidRPr="00A0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гостиной, </w:t>
      </w:r>
      <w:r w:rsidRPr="00A0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детской</w:t>
      </w:r>
      <w:r w:rsidR="00A02467" w:rsidRPr="00A0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комнаты и спальни — обоями и </w:t>
      </w:r>
      <w:r w:rsidR="00A0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рассмотрели</w:t>
      </w:r>
      <w:r w:rsidRPr="00A0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варианта: </w:t>
      </w:r>
      <w:proofErr w:type="spellStart"/>
      <w:r w:rsidRPr="00A0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флизелиновые</w:t>
      </w:r>
      <w:proofErr w:type="spellEnd"/>
      <w:r w:rsidRPr="00A0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текстильные обои. Данные о стоимости рулона, площади комнат, расходе обоев на комнаты представлены в таблице. Обдум</w:t>
      </w:r>
      <w:r w:rsidR="00A0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 оба варианта, какие обои вы наклеите? Насколько сумеете </w:t>
      </w:r>
      <w:proofErr w:type="spellStart"/>
      <w:r w:rsidR="00A0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съэкономить</w:t>
      </w:r>
      <w:proofErr w:type="spellEnd"/>
      <w:r w:rsidR="00A0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A02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0"/>
        <w:gridCol w:w="1820"/>
        <w:gridCol w:w="1764"/>
        <w:gridCol w:w="1775"/>
        <w:gridCol w:w="2226"/>
      </w:tblGrid>
      <w:tr w:rsidR="00D8656D" w:rsidRPr="00A02467" w:rsidTr="00ED25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D8656D" w:rsidP="00ED252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46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обоев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D8656D" w:rsidP="00ED252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46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1</w:t>
            </w:r>
            <w:r w:rsidRPr="00A0246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рулона (руб.)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D8656D" w:rsidP="00ED252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46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 стен</w:t>
            </w:r>
            <w:r w:rsidRPr="00A0246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комнат (м</w:t>
            </w:r>
            <w:proofErr w:type="gramStart"/>
            <w:r w:rsidRPr="00A0246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A0246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A02467" w:rsidP="00ED252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 обоев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 3</w:t>
            </w:r>
            <w:r w:rsidR="00D8656D" w:rsidRPr="00A0246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комнаты</w:t>
            </w:r>
            <w:r w:rsidR="00D8656D" w:rsidRPr="00A0246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(рулоны)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D8656D" w:rsidP="00ED252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46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работ</w:t>
            </w:r>
            <w:r w:rsidRPr="00A0246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 поклейке обоев</w:t>
            </w:r>
            <w:r w:rsidRPr="00A02467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D8656D" w:rsidRPr="00A02467" w:rsidTr="00ED25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D8656D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024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Флизелиновые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D8656D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4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A02467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A02467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D8656D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4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D8656D" w:rsidRPr="00A02467" w:rsidTr="00ED25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D8656D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4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Текстильные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D8656D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4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A02467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A02467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8656D" w:rsidRPr="00A02467" w:rsidRDefault="00D8656D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24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</w:t>
            </w:r>
          </w:p>
        </w:tc>
      </w:tr>
    </w:tbl>
    <w:p w:rsidR="00D8656D" w:rsidRPr="00A02467" w:rsidRDefault="00D8656D" w:rsidP="00D8656D">
      <w:pPr>
        <w:rPr>
          <w:sz w:val="28"/>
          <w:szCs w:val="28"/>
        </w:rPr>
      </w:pPr>
    </w:p>
    <w:p w:rsidR="004E1383" w:rsidRPr="004E1383" w:rsidRDefault="004E1383" w:rsidP="004E13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38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8.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E13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вашего дома заказан натяжной потолок белого цвета. Стоимость работ по установке натяжных потолков приведена в таблице.</w:t>
      </w:r>
    </w:p>
    <w:p w:rsidR="004E1383" w:rsidRPr="004E1383" w:rsidRDefault="004E1383" w:rsidP="004E13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3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2"/>
        <w:gridCol w:w="1337"/>
        <w:gridCol w:w="2215"/>
        <w:gridCol w:w="2210"/>
        <w:gridCol w:w="1881"/>
      </w:tblGrid>
      <w:tr w:rsidR="004E1383" w:rsidRPr="004E1383" w:rsidTr="00ED25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1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Цвет потолка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1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Цена в рублях за 1 м</w:t>
            </w:r>
            <w:proofErr w:type="gramStart"/>
            <w:r w:rsidRPr="004E1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4E1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 (в </w:t>
            </w:r>
            <w:proofErr w:type="spellStart"/>
            <w:r w:rsidRPr="004E1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зависмости</w:t>
            </w:r>
            <w:proofErr w:type="spellEnd"/>
            <w:r w:rsidRPr="004E1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от </w:t>
            </w:r>
            <w:proofErr w:type="spellStart"/>
            <w:r w:rsidRPr="004E1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площали</w:t>
            </w:r>
            <w:proofErr w:type="spellEnd"/>
            <w:r w:rsidRPr="004E13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помещения)</w:t>
            </w:r>
          </w:p>
        </w:tc>
      </w:tr>
      <w:tr w:rsidR="004E1383" w:rsidRPr="004E1383" w:rsidTr="00ED25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</w:t>
            </w:r>
            <w:proofErr w:type="gramStart"/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4E1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101</w:t>
            </w:r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</w:t>
            </w:r>
            <w:proofErr w:type="gramStart"/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4E138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151</w:t>
            </w:r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</w:t>
            </w:r>
            <w:proofErr w:type="gramStart"/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 200</w:t>
            </w:r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</w:t>
            </w:r>
            <w:proofErr w:type="gramStart"/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4E1383" w:rsidRPr="004E1383" w:rsidTr="00ED25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4E1383" w:rsidRPr="004E1383" w:rsidTr="00ED25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E1383" w:rsidRPr="004E1383" w:rsidRDefault="004E1383" w:rsidP="00ED252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1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</w:t>
            </w:r>
          </w:p>
        </w:tc>
      </w:tr>
    </w:tbl>
    <w:p w:rsidR="004E1383" w:rsidRPr="004E1383" w:rsidRDefault="004E1383" w:rsidP="004E13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3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770EB" w:rsidRPr="004E1383" w:rsidRDefault="004E1383" w:rsidP="004E138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3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Какова стоимость заказа, если действует сезонная скидка в 20%?</w:t>
      </w:r>
    </w:p>
    <w:sectPr w:rsidR="00C770EB" w:rsidRPr="004E1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56CEA"/>
    <w:multiLevelType w:val="hybridMultilevel"/>
    <w:tmpl w:val="2E6EBF64"/>
    <w:lvl w:ilvl="0" w:tplc="168E915A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EE772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8D35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BCF094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849A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B6727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DB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10ADA8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F4CA3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EA41CEF"/>
    <w:multiLevelType w:val="hybridMultilevel"/>
    <w:tmpl w:val="719848A2"/>
    <w:lvl w:ilvl="0" w:tplc="CD086BE8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CAA53C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4CE50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76B9F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C2F88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264D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D24C30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B40ED0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A6FAA0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1D"/>
    <w:rsid w:val="00081C1D"/>
    <w:rsid w:val="001B3A0A"/>
    <w:rsid w:val="00466212"/>
    <w:rsid w:val="004E1383"/>
    <w:rsid w:val="00690685"/>
    <w:rsid w:val="009C6254"/>
    <w:rsid w:val="00A02467"/>
    <w:rsid w:val="00B43A15"/>
    <w:rsid w:val="00BC68F2"/>
    <w:rsid w:val="00C770EB"/>
    <w:rsid w:val="00D8656D"/>
    <w:rsid w:val="00EE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81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770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6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68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81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770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6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68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8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49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0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24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tm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100EF-3196-4682-B7DF-850F71125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qwerty</cp:lastModifiedBy>
  <cp:revision>4</cp:revision>
  <dcterms:created xsi:type="dcterms:W3CDTF">2020-04-03T17:50:00Z</dcterms:created>
  <dcterms:modified xsi:type="dcterms:W3CDTF">2020-04-05T13:57:00Z</dcterms:modified>
</cp:coreProperties>
</file>